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AC2" w:rsidRPr="00CA7AC2" w:rsidRDefault="00E9570C" w:rsidP="00FE2501">
      <w:pPr>
        <w:spacing w:after="0" w:line="360" w:lineRule="auto"/>
        <w:ind w:left="284" w:firstLine="283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Яків Бойко, </w:t>
      </w:r>
      <w:proofErr w:type="spellStart"/>
      <w:r w:rsidR="00CA7AC2">
        <w:rPr>
          <w:rFonts w:ascii="Times New Roman" w:hAnsi="Times New Roman" w:cs="Times New Roman"/>
          <w:b/>
          <w:sz w:val="28"/>
          <w:szCs w:val="28"/>
          <w:lang w:val="uk-UA"/>
        </w:rPr>
        <w:t>к.п.н</w:t>
      </w:r>
      <w:proofErr w:type="spellEnd"/>
      <w:r w:rsidR="00CA7AC2">
        <w:rPr>
          <w:rFonts w:ascii="Times New Roman" w:hAnsi="Times New Roman" w:cs="Times New Roman"/>
          <w:b/>
          <w:sz w:val="28"/>
          <w:szCs w:val="28"/>
          <w:lang w:val="uk-UA"/>
        </w:rPr>
        <w:t>.,</w:t>
      </w:r>
    </w:p>
    <w:p w:rsidR="00E9570C" w:rsidRDefault="00E9570C" w:rsidP="00FE2501">
      <w:pPr>
        <w:spacing w:after="0" w:line="360" w:lineRule="auto"/>
        <w:ind w:left="284" w:firstLine="283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викладач, УДПУ</w:t>
      </w:r>
    </w:p>
    <w:p w:rsidR="00F146FB" w:rsidRPr="00F146FB" w:rsidRDefault="00F146FB" w:rsidP="00433482">
      <w:pPr>
        <w:spacing w:after="0" w:line="360" w:lineRule="auto"/>
        <w:ind w:left="284" w:firstLine="28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46FB">
        <w:rPr>
          <w:rFonts w:ascii="Times New Roman" w:hAnsi="Times New Roman" w:cs="Times New Roman"/>
          <w:b/>
          <w:sz w:val="28"/>
          <w:szCs w:val="28"/>
          <w:lang w:val="uk-UA"/>
        </w:rPr>
        <w:t>Практичні поради методичного і організаційного характеру</w:t>
      </w:r>
      <w:r w:rsidR="004334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146FB">
        <w:rPr>
          <w:rFonts w:ascii="Times New Roman" w:hAnsi="Times New Roman" w:cs="Times New Roman"/>
          <w:b/>
          <w:sz w:val="28"/>
          <w:szCs w:val="28"/>
          <w:lang w:val="uk-UA"/>
        </w:rPr>
        <w:t>стосовно викладання іноземних мов на немовних спеціальностях.</w:t>
      </w:r>
    </w:p>
    <w:p w:rsidR="0035347E" w:rsidRDefault="00510F71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  <w:r w:rsidRPr="000D694E">
        <w:rPr>
          <w:rFonts w:ascii="Times New Roman" w:hAnsi="Times New Roman" w:cs="Times New Roman"/>
          <w:sz w:val="28"/>
          <w:szCs w:val="28"/>
          <w:lang w:val="uk-UA"/>
        </w:rPr>
        <w:t>Основне завдання викладання іноземних мов на немовних спеціальностях полягає не тільки у вивченні професійної лексики і читанні відповідних текстів, а й в здобутті низки навичок, які характерні для студентів факультетів іноземних мов. Це насамперед поглиблене вивчення граматики, розвитку комунікативних навичок, ознайомлення із творами публіцистичного і художнього стил</w:t>
      </w:r>
      <w:r w:rsidR="00495EC3">
        <w:rPr>
          <w:rFonts w:ascii="Times New Roman" w:hAnsi="Times New Roman" w:cs="Times New Roman"/>
          <w:sz w:val="28"/>
          <w:szCs w:val="28"/>
          <w:lang w:val="uk-UA"/>
        </w:rPr>
        <w:t>ів. Хоча існують великі перешкоди</w:t>
      </w:r>
      <w:r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у втіленні </w:t>
      </w:r>
      <w:r w:rsidR="00495EC3">
        <w:rPr>
          <w:rFonts w:ascii="Times New Roman" w:hAnsi="Times New Roman" w:cs="Times New Roman"/>
          <w:sz w:val="28"/>
          <w:szCs w:val="28"/>
          <w:lang w:val="uk-UA"/>
        </w:rPr>
        <w:t>таких задумів на практиці</w:t>
      </w:r>
      <w:r w:rsidR="005B79DE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. Передусім це пов’язано із академічними годинами, які закладаються у діючих навчальних планах і програмах. Особлива увага повинна приділятися </w:t>
      </w:r>
      <w:r w:rsidR="00A1391A" w:rsidRPr="000D694E">
        <w:rPr>
          <w:rFonts w:ascii="Times New Roman" w:hAnsi="Times New Roman" w:cs="Times New Roman"/>
          <w:sz w:val="28"/>
          <w:szCs w:val="28"/>
          <w:lang w:val="uk-UA"/>
        </w:rPr>
        <w:t>інноваційним методам, підвищенню стандартів, п</w:t>
      </w:r>
      <w:r w:rsidR="009C405F">
        <w:rPr>
          <w:rFonts w:ascii="Times New Roman" w:hAnsi="Times New Roman" w:cs="Times New Roman"/>
          <w:sz w:val="28"/>
          <w:szCs w:val="28"/>
          <w:lang w:val="uk-UA"/>
        </w:rPr>
        <w:t>рактичному спрямуванню навчального</w:t>
      </w:r>
      <w:r w:rsidR="00A1391A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матеріалу, широ</w:t>
      </w:r>
      <w:r w:rsidR="00495EC3">
        <w:rPr>
          <w:rFonts w:ascii="Times New Roman" w:hAnsi="Times New Roman" w:cs="Times New Roman"/>
          <w:sz w:val="28"/>
          <w:szCs w:val="28"/>
          <w:lang w:val="uk-UA"/>
        </w:rPr>
        <w:t>кому використанні інформаційно-комунікативних технологій</w:t>
      </w:r>
      <w:r w:rsidR="00A1391A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тощо. </w:t>
      </w:r>
      <w:r w:rsidR="00C935CD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>етод</w:t>
      </w:r>
      <w:r w:rsidR="00323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>кейсів</w:t>
      </w:r>
      <w:r w:rsidR="005C1D21">
        <w:rPr>
          <w:rFonts w:ascii="Times New Roman" w:hAnsi="Times New Roman" w:cs="Times New Roman"/>
          <w:sz w:val="28"/>
          <w:szCs w:val="28"/>
          <w:lang w:val="uk-UA"/>
        </w:rPr>
        <w:t xml:space="preserve"> відносять до новітніх інтерактивних технологій</w:t>
      </w:r>
      <w:r w:rsidR="00C935CD">
        <w:rPr>
          <w:rFonts w:ascii="Times New Roman" w:hAnsi="Times New Roman" w:cs="Times New Roman"/>
          <w:sz w:val="28"/>
          <w:szCs w:val="28"/>
          <w:lang w:val="uk-UA"/>
        </w:rPr>
        <w:t xml:space="preserve"> викладання іноземних мов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>. Такий під</w:t>
      </w:r>
      <w:r w:rsidR="00D54B91">
        <w:rPr>
          <w:rFonts w:ascii="Times New Roman" w:hAnsi="Times New Roman" w:cs="Times New Roman"/>
          <w:sz w:val="28"/>
          <w:szCs w:val="28"/>
          <w:lang w:val="uk-UA"/>
        </w:rPr>
        <w:t>хід дає змогу вирішити ситуацію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у більш практичний спосіб. Велику роль у ефективності даного методу відводиться викладачу, під керівництвом якого здійснюється аналіз ситуації. Дискусія і дебати теж можуть підвищити ефективність засвоєння іноземних мов при формув</w:t>
      </w:r>
      <w:r w:rsidR="009C405F">
        <w:rPr>
          <w:rFonts w:ascii="Times New Roman" w:hAnsi="Times New Roman" w:cs="Times New Roman"/>
          <w:sz w:val="28"/>
          <w:szCs w:val="28"/>
          <w:lang w:val="uk-UA"/>
        </w:rPr>
        <w:t>анні соціальних навичок і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495EC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C405F">
        <w:rPr>
          <w:rFonts w:ascii="Times New Roman" w:hAnsi="Times New Roman" w:cs="Times New Roman"/>
          <w:sz w:val="28"/>
          <w:szCs w:val="28"/>
          <w:lang w:val="uk-UA"/>
        </w:rPr>
        <w:t>аходженні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компромісу. Мозковий штурм покликаний до розв’язання проблем на основі групової роботи студентів, вмінні чітко висловлювати власну думку і толерантно ставитись до суджень ін</w:t>
      </w:r>
      <w:r w:rsidR="009C405F">
        <w:rPr>
          <w:rFonts w:ascii="Times New Roman" w:hAnsi="Times New Roman" w:cs="Times New Roman"/>
          <w:sz w:val="28"/>
          <w:szCs w:val="28"/>
          <w:lang w:val="uk-UA"/>
        </w:rPr>
        <w:t>ших учасників колективної співпраці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D694E">
        <w:rPr>
          <w:rFonts w:ascii="Times New Roman" w:hAnsi="Times New Roman" w:cs="Times New Roman"/>
          <w:sz w:val="28"/>
          <w:szCs w:val="28"/>
          <w:lang w:val="uk-UA"/>
        </w:rPr>
        <w:t xml:space="preserve"> Висловлення своєї власної думки сприяє формуванню впевненості у своїх силах і виробленню доброзичливого ставленню до інших учасників даного процесу, розвитку критичного </w:t>
      </w:r>
      <w:r w:rsidR="0035347E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E93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694E">
        <w:rPr>
          <w:rFonts w:ascii="Times New Roman" w:hAnsi="Times New Roman" w:cs="Times New Roman"/>
          <w:sz w:val="28"/>
          <w:szCs w:val="28"/>
          <w:lang w:val="uk-UA"/>
        </w:rPr>
        <w:t xml:space="preserve">аналітичного мислення, відмови від стереотипів, вмінню виважено відстоювати власні ідеї та думки. У зв’язку з тим, що кількість годин, які відводяться на вивчення іноземних мов обмежена, велику увагу викладачу слід приділити </w:t>
      </w:r>
      <w:r w:rsidR="00531F89">
        <w:rPr>
          <w:rFonts w:ascii="Times New Roman" w:hAnsi="Times New Roman" w:cs="Times New Roman"/>
          <w:sz w:val="28"/>
          <w:szCs w:val="28"/>
          <w:lang w:val="uk-UA"/>
        </w:rPr>
        <w:t>самостійній і індивідуальній роботі студентів. Як правило, домашнє читання вин</w:t>
      </w:r>
      <w:r w:rsidR="00AE6AAF">
        <w:rPr>
          <w:rFonts w:ascii="Times New Roman" w:hAnsi="Times New Roman" w:cs="Times New Roman"/>
          <w:sz w:val="28"/>
          <w:szCs w:val="28"/>
          <w:lang w:val="uk-UA"/>
        </w:rPr>
        <w:t xml:space="preserve">оситься на </w:t>
      </w:r>
      <w:r w:rsidR="00AE6AAF">
        <w:rPr>
          <w:rFonts w:ascii="Times New Roman" w:hAnsi="Times New Roman" w:cs="Times New Roman"/>
          <w:sz w:val="28"/>
          <w:szCs w:val="28"/>
          <w:lang w:val="uk-UA"/>
        </w:rPr>
        <w:lastRenderedPageBreak/>
        <w:t>факультативне опрацювання</w:t>
      </w:r>
      <w:r w:rsidR="00D54B91">
        <w:rPr>
          <w:rFonts w:ascii="Times New Roman" w:hAnsi="Times New Roman" w:cs="Times New Roman"/>
          <w:sz w:val="28"/>
          <w:szCs w:val="28"/>
          <w:lang w:val="uk-UA"/>
        </w:rPr>
        <w:t xml:space="preserve"> і його роль часто недооцінюється</w:t>
      </w:r>
      <w:r w:rsidR="00531F89">
        <w:rPr>
          <w:rFonts w:ascii="Times New Roman" w:hAnsi="Times New Roman" w:cs="Times New Roman"/>
          <w:sz w:val="28"/>
          <w:szCs w:val="28"/>
          <w:lang w:val="uk-UA"/>
        </w:rPr>
        <w:t xml:space="preserve">. Правильно організоване і проведене домашнє читання виявляється досить </w:t>
      </w:r>
      <w:r w:rsidR="00A452C2">
        <w:rPr>
          <w:rFonts w:ascii="Times New Roman" w:hAnsi="Times New Roman" w:cs="Times New Roman"/>
          <w:sz w:val="28"/>
          <w:szCs w:val="28"/>
          <w:lang w:val="uk-UA"/>
        </w:rPr>
        <w:t>дієвим</w:t>
      </w:r>
      <w:r w:rsidR="00C935CD">
        <w:rPr>
          <w:rFonts w:ascii="Times New Roman" w:hAnsi="Times New Roman" w:cs="Times New Roman"/>
          <w:sz w:val="28"/>
          <w:szCs w:val="28"/>
          <w:lang w:val="uk-UA"/>
        </w:rPr>
        <w:t xml:space="preserve"> у введенні і ознайомленні студентів з новими лексичними одиницями</w:t>
      </w:r>
      <w:r w:rsidR="00531F89">
        <w:rPr>
          <w:rFonts w:ascii="Times New Roman" w:hAnsi="Times New Roman" w:cs="Times New Roman"/>
          <w:sz w:val="28"/>
          <w:szCs w:val="28"/>
          <w:lang w:val="uk-UA"/>
        </w:rPr>
        <w:t>, які в подальшому можуть бу</w:t>
      </w:r>
      <w:r w:rsidR="005C1D21">
        <w:rPr>
          <w:rFonts w:ascii="Times New Roman" w:hAnsi="Times New Roman" w:cs="Times New Roman"/>
          <w:sz w:val="28"/>
          <w:szCs w:val="28"/>
          <w:lang w:val="uk-UA"/>
        </w:rPr>
        <w:t>ти використанні останніми</w:t>
      </w:r>
      <w:r w:rsidR="00531F89">
        <w:rPr>
          <w:rFonts w:ascii="Times New Roman" w:hAnsi="Times New Roman" w:cs="Times New Roman"/>
          <w:sz w:val="28"/>
          <w:szCs w:val="28"/>
          <w:lang w:val="uk-UA"/>
        </w:rPr>
        <w:t xml:space="preserve"> в активному чи пасивному словнику.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938AF" w:rsidRDefault="00A32EE1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системі освіти США, починаючи з середньої школи і закінчуючи вищими закладами освіти, відбувається перехід до нової освітньої парадигми. Вона полягає не стільки у фактичному вивченні матеріалу, фактів, а у більш осмисленому підході до них і кращому розумінні даних явищ. Така інтерпретація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освітньо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-виховних цілей висуває нові вимоги перед викладачами і створює сприятливе середовище для формування самоаналізу</w:t>
      </w:r>
      <w:r w:rsidR="0035347E">
        <w:rPr>
          <w:rFonts w:ascii="Times New Roman" w:hAnsi="Times New Roman" w:cs="Times New Roman"/>
          <w:sz w:val="28"/>
          <w:szCs w:val="28"/>
          <w:lang w:val="uk-UA"/>
        </w:rPr>
        <w:t>, самокритики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і самореалізації</w:t>
      </w:r>
      <w:r w:rsidR="00D54B91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347E">
        <w:rPr>
          <w:rFonts w:ascii="Times New Roman" w:hAnsi="Times New Roman" w:cs="Times New Roman"/>
          <w:sz w:val="28"/>
          <w:szCs w:val="28"/>
          <w:lang w:val="uk-UA"/>
        </w:rPr>
        <w:t>Поза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>аудиторна</w:t>
      </w:r>
      <w:proofErr w:type="spellEnd"/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відкриває нові можливості</w:t>
      </w:r>
      <w:r w:rsidR="00A452C2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підвищення продуктивності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взаємодії викладача і студента,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компенсації </w:t>
      </w:r>
      <w:r w:rsidR="00357FFC">
        <w:rPr>
          <w:rFonts w:ascii="Times New Roman" w:hAnsi="Times New Roman" w:cs="Times New Roman"/>
          <w:sz w:val="28"/>
          <w:szCs w:val="28"/>
          <w:lang w:val="uk-UA"/>
        </w:rPr>
        <w:t xml:space="preserve">недостатньої кількості 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>аудиторних годин і прищепленню інтересу до даного предмету.</w:t>
      </w:r>
      <w:r w:rsidR="005B21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C4458" w:rsidRDefault="00E938AF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  <w:r w:rsidRPr="00E938AF">
        <w:rPr>
          <w:rFonts w:ascii="Times New Roman" w:hAnsi="Times New Roman" w:cs="Times New Roman"/>
          <w:sz w:val="28"/>
          <w:szCs w:val="28"/>
          <w:lang w:val="uk-UA"/>
        </w:rPr>
        <w:t xml:space="preserve">Проектна технологія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вищих навчальних закладах </w:t>
      </w:r>
      <w:r w:rsidRPr="00E938AF">
        <w:rPr>
          <w:rFonts w:ascii="Times New Roman" w:hAnsi="Times New Roman" w:cs="Times New Roman"/>
          <w:sz w:val="28"/>
          <w:szCs w:val="28"/>
          <w:lang w:val="uk-UA"/>
        </w:rPr>
        <w:t>передбачає певну сукупність навчально-пізнавальних прийомів, що дозволяють вирішити ту чи іншу пробл</w:t>
      </w:r>
      <w:r>
        <w:rPr>
          <w:rFonts w:ascii="Times New Roman" w:hAnsi="Times New Roman" w:cs="Times New Roman"/>
          <w:sz w:val="28"/>
          <w:szCs w:val="28"/>
          <w:lang w:val="uk-UA"/>
        </w:rPr>
        <w:t>ему шляхом самостійних дій студентів</w:t>
      </w:r>
      <w:r w:rsidRPr="00E938AF">
        <w:rPr>
          <w:rFonts w:ascii="Times New Roman" w:hAnsi="Times New Roman" w:cs="Times New Roman"/>
          <w:sz w:val="28"/>
          <w:szCs w:val="28"/>
          <w:lang w:val="uk-UA"/>
        </w:rPr>
        <w:t xml:space="preserve"> із обов’язковим представленням результатів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93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B212D">
        <w:rPr>
          <w:rFonts w:ascii="Times New Roman" w:hAnsi="Times New Roman" w:cs="Times New Roman"/>
          <w:sz w:val="28"/>
          <w:szCs w:val="28"/>
          <w:lang w:val="uk-UA"/>
        </w:rPr>
        <w:t>оцільніс</w:t>
      </w:r>
      <w:r>
        <w:rPr>
          <w:rFonts w:ascii="Times New Roman" w:hAnsi="Times New Roman" w:cs="Times New Roman"/>
          <w:sz w:val="28"/>
          <w:szCs w:val="28"/>
          <w:lang w:val="uk-UA"/>
        </w:rPr>
        <w:t>ть використання методу проектів</w:t>
      </w:r>
      <w:r w:rsidR="005B212D">
        <w:rPr>
          <w:rFonts w:ascii="Times New Roman" w:hAnsi="Times New Roman" w:cs="Times New Roman"/>
          <w:sz w:val="28"/>
          <w:szCs w:val="28"/>
          <w:lang w:val="uk-UA"/>
        </w:rPr>
        <w:t xml:space="preserve"> безліч</w:t>
      </w:r>
      <w:r w:rsidR="005B212D" w:rsidRPr="005B212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9C405F">
        <w:rPr>
          <w:rFonts w:ascii="Times New Roman" w:hAnsi="Times New Roman" w:cs="Times New Roman"/>
          <w:sz w:val="28"/>
          <w:szCs w:val="28"/>
          <w:lang w:val="uk-UA"/>
        </w:rPr>
        <w:t>кооперація</w:t>
      </w:r>
      <w:r w:rsidR="005B212D">
        <w:rPr>
          <w:rFonts w:ascii="Times New Roman" w:hAnsi="Times New Roman" w:cs="Times New Roman"/>
          <w:sz w:val="28"/>
          <w:szCs w:val="28"/>
          <w:lang w:val="uk-UA"/>
        </w:rPr>
        <w:t>, міждисциплінарні зв’язки, заощадження аудиторного часу, практична спрямованість</w:t>
      </w:r>
      <w:r w:rsidR="005C1D21">
        <w:rPr>
          <w:rFonts w:ascii="Times New Roman" w:hAnsi="Times New Roman" w:cs="Times New Roman"/>
          <w:sz w:val="28"/>
          <w:szCs w:val="28"/>
          <w:lang w:val="uk-UA"/>
        </w:rPr>
        <w:t>, вироблення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38AF">
        <w:rPr>
          <w:rFonts w:ascii="Times New Roman" w:hAnsi="Times New Roman" w:cs="Times New Roman"/>
          <w:sz w:val="28"/>
          <w:szCs w:val="28"/>
          <w:lang w:val="uk-UA"/>
        </w:rPr>
        <w:t>навичок  пошуков</w:t>
      </w:r>
      <w:r>
        <w:rPr>
          <w:rFonts w:ascii="Times New Roman" w:hAnsi="Times New Roman" w:cs="Times New Roman"/>
          <w:sz w:val="28"/>
          <w:szCs w:val="28"/>
          <w:lang w:val="uk-UA"/>
        </w:rPr>
        <w:t>о-дослідницької  та  експеримен</w:t>
      </w:r>
      <w:r w:rsidRPr="00E938AF">
        <w:rPr>
          <w:rFonts w:ascii="Times New Roman" w:hAnsi="Times New Roman" w:cs="Times New Roman"/>
          <w:sz w:val="28"/>
          <w:szCs w:val="28"/>
          <w:lang w:val="uk-UA"/>
        </w:rPr>
        <w:t>тальної  роботи</w:t>
      </w:r>
      <w:r w:rsidR="005B212D">
        <w:rPr>
          <w:rFonts w:ascii="Times New Roman" w:hAnsi="Times New Roman" w:cs="Times New Roman"/>
          <w:sz w:val="28"/>
          <w:szCs w:val="28"/>
          <w:lang w:val="uk-UA"/>
        </w:rPr>
        <w:t xml:space="preserve"> тощо. Дуже часто самі студенти вибирають теми і види </w:t>
      </w:r>
      <w:proofErr w:type="spellStart"/>
      <w:r w:rsidR="005B212D">
        <w:rPr>
          <w:rFonts w:ascii="Times New Roman" w:hAnsi="Times New Roman" w:cs="Times New Roman"/>
          <w:sz w:val="28"/>
          <w:szCs w:val="28"/>
          <w:lang w:val="uk-UA"/>
        </w:rPr>
        <w:t>діяльностей</w:t>
      </w:r>
      <w:proofErr w:type="spellEnd"/>
      <w:r w:rsidR="005B212D">
        <w:rPr>
          <w:rFonts w:ascii="Times New Roman" w:hAnsi="Times New Roman" w:cs="Times New Roman"/>
          <w:sz w:val="28"/>
          <w:szCs w:val="28"/>
          <w:lang w:val="uk-UA"/>
        </w:rPr>
        <w:t xml:space="preserve">, які їх цікавлять. Тому, на мою думку, вчителям слід частіше звертатися до цього методу. 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073FD" w:rsidRDefault="00F146FB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2726" w:rsidRPr="008F2726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8F2726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аведені вище практичні поради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методичного і організаційного характеру дають змогу переглянути традиційні і консервативні підходи до </w:t>
      </w:r>
      <w:r w:rsidR="003C4458" w:rsidRPr="000D694E">
        <w:rPr>
          <w:rFonts w:ascii="Times New Roman" w:hAnsi="Times New Roman" w:cs="Times New Roman"/>
          <w:sz w:val="28"/>
          <w:szCs w:val="28"/>
          <w:lang w:val="uk-UA"/>
        </w:rPr>
        <w:t>викладання іноземних мов на немовних спеціальностях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і підвищити їх ефективність. </w:t>
      </w:r>
      <w:r w:rsidR="00AE6AAF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6AAF">
        <w:rPr>
          <w:rFonts w:ascii="Times New Roman" w:hAnsi="Times New Roman" w:cs="Times New Roman"/>
          <w:sz w:val="28"/>
          <w:szCs w:val="28"/>
          <w:lang w:val="uk-UA"/>
        </w:rPr>
        <w:t>створенням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сучасних високотехнологічних засобів навчання</w:t>
      </w:r>
      <w:r w:rsidR="008F2726">
        <w:rPr>
          <w:rFonts w:ascii="Times New Roman" w:hAnsi="Times New Roman" w:cs="Times New Roman"/>
          <w:sz w:val="28"/>
          <w:szCs w:val="28"/>
          <w:lang w:val="uk-UA"/>
        </w:rPr>
        <w:t>, таких як комп’ютерна і обчислювальна техніка, інтерактивні дош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8F272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F27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2726">
        <w:rPr>
          <w:rFonts w:ascii="Times New Roman" w:hAnsi="Times New Roman" w:cs="Times New Roman"/>
          <w:sz w:val="28"/>
          <w:szCs w:val="28"/>
          <w:lang w:val="uk-UA"/>
        </w:rPr>
        <w:lastRenderedPageBreak/>
        <w:t>планшети,</w:t>
      </w:r>
      <w:r w:rsidR="003C4458">
        <w:rPr>
          <w:rFonts w:ascii="Times New Roman" w:hAnsi="Times New Roman" w:cs="Times New Roman"/>
          <w:sz w:val="28"/>
          <w:szCs w:val="28"/>
          <w:lang w:val="uk-UA"/>
        </w:rPr>
        <w:t xml:space="preserve"> тощо, система освіти переходить на новий щабель свого роз</w:t>
      </w:r>
      <w:r w:rsidR="0035347E">
        <w:rPr>
          <w:rFonts w:ascii="Times New Roman" w:hAnsi="Times New Roman" w:cs="Times New Roman"/>
          <w:sz w:val="28"/>
          <w:szCs w:val="28"/>
          <w:lang w:val="uk-UA"/>
        </w:rPr>
        <w:t>витку, висуваючи нові вимоги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взаємодії суб’єктів освітнього процесу.</w:t>
      </w:r>
    </w:p>
    <w:p w:rsidR="00A073FD" w:rsidRDefault="003C619D" w:rsidP="003C619D">
      <w:pPr>
        <w:spacing w:after="0" w:line="360" w:lineRule="auto"/>
        <w:ind w:left="284" w:firstLine="28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619D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3C619D" w:rsidRPr="003C619D" w:rsidRDefault="003C619D" w:rsidP="003C619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619D">
        <w:rPr>
          <w:rFonts w:ascii="Times New Roman" w:hAnsi="Times New Roman" w:cs="Times New Roman"/>
          <w:sz w:val="28"/>
          <w:szCs w:val="28"/>
          <w:lang w:val="uk-UA"/>
        </w:rPr>
        <w:t xml:space="preserve">Краснова </w:t>
      </w:r>
      <w:r w:rsidRPr="003C619D">
        <w:rPr>
          <w:rFonts w:ascii="Times New Roman" w:hAnsi="Times New Roman" w:cs="Times New Roman"/>
          <w:sz w:val="28"/>
          <w:szCs w:val="28"/>
          <w:lang w:val="uk-UA"/>
        </w:rPr>
        <w:t>О.І.</w:t>
      </w:r>
      <w:r w:rsidRPr="003C619D">
        <w:rPr>
          <w:rFonts w:ascii="Times New Roman" w:hAnsi="Times New Roman" w:cs="Times New Roman"/>
          <w:sz w:val="28"/>
          <w:szCs w:val="28"/>
          <w:lang w:val="uk-UA"/>
        </w:rPr>
        <w:t xml:space="preserve"> Метод проекту як пріоритетний напрям розвитку освітніх інновацій у процесі вивчення іноземних мов у ВНЗ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619D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  / </w:t>
      </w:r>
      <w:r w:rsidRPr="003C619D">
        <w:rPr>
          <w:rFonts w:ascii="Times New Roman" w:hAnsi="Times New Roman" w:cs="Times New Roman"/>
          <w:sz w:val="28"/>
          <w:szCs w:val="28"/>
          <w:lang w:val="uk-UA"/>
        </w:rPr>
        <w:t>О.І.</w:t>
      </w:r>
      <w:r w:rsidRPr="003C61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619D">
        <w:rPr>
          <w:rFonts w:ascii="Times New Roman" w:hAnsi="Times New Roman" w:cs="Times New Roman"/>
          <w:sz w:val="28"/>
          <w:szCs w:val="28"/>
          <w:lang w:val="uk-UA"/>
        </w:rPr>
        <w:t>Краснова</w:t>
      </w:r>
      <w:r w:rsidRPr="003C619D">
        <w:rPr>
          <w:rFonts w:ascii="Times New Roman" w:hAnsi="Times New Roman" w:cs="Times New Roman"/>
          <w:sz w:val="28"/>
          <w:szCs w:val="28"/>
          <w:lang w:val="uk-UA"/>
        </w:rPr>
        <w:t xml:space="preserve"> // Режим </w:t>
      </w:r>
      <w:proofErr w:type="spellStart"/>
      <w:r w:rsidRPr="003C619D">
        <w:rPr>
          <w:rFonts w:ascii="Times New Roman" w:hAnsi="Times New Roman" w:cs="Times New Roman"/>
          <w:sz w:val="28"/>
          <w:szCs w:val="28"/>
          <w:lang w:val="uk-UA"/>
        </w:rPr>
        <w:t>доступy</w:t>
      </w:r>
      <w:proofErr w:type="spellEnd"/>
      <w:r w:rsidRPr="003C619D">
        <w:rPr>
          <w:rFonts w:ascii="Times New Roman" w:hAnsi="Times New Roman" w:cs="Times New Roman"/>
          <w:sz w:val="28"/>
          <w:szCs w:val="28"/>
          <w:lang w:val="uk-UA"/>
        </w:rPr>
        <w:t xml:space="preserve"> : http://www.</w:t>
      </w:r>
      <w:bookmarkStart w:id="0" w:name="_GoBack"/>
      <w:bookmarkEnd w:id="0"/>
      <w:r w:rsidRPr="003C619D">
        <w:rPr>
          <w:rFonts w:ascii="Times New Roman" w:hAnsi="Times New Roman" w:cs="Times New Roman"/>
          <w:sz w:val="28"/>
          <w:szCs w:val="28"/>
          <w:lang w:val="uk-UA"/>
        </w:rPr>
        <w:t>tme.umo.edu.ua/docs/6/11krasil.pdf</w:t>
      </w:r>
    </w:p>
    <w:p w:rsidR="00A073FD" w:rsidRDefault="00A073FD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</w:p>
    <w:p w:rsidR="00A073FD" w:rsidRDefault="00A073FD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</w:p>
    <w:p w:rsidR="00670AEC" w:rsidRDefault="00A32EE1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D5270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391A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B79DE" w:rsidRPr="000D694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86BE6" w:rsidRPr="00A073FD" w:rsidRDefault="00286BE6" w:rsidP="00286B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073FD">
        <w:rPr>
          <w:rFonts w:ascii="Times New Roman" w:hAnsi="Times New Roman"/>
          <w:b/>
          <w:sz w:val="28"/>
          <w:szCs w:val="28"/>
          <w:lang w:val="uk-UA"/>
        </w:rPr>
        <w:t>Заявка</w:t>
      </w:r>
    </w:p>
    <w:p w:rsidR="00286BE6" w:rsidRPr="00A073FD" w:rsidRDefault="00286BE6" w:rsidP="00286B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073FD">
        <w:rPr>
          <w:rFonts w:ascii="Times New Roman" w:hAnsi="Times New Roman"/>
          <w:b/>
          <w:sz w:val="28"/>
          <w:szCs w:val="28"/>
          <w:lang w:val="uk-UA"/>
        </w:rPr>
        <w:t xml:space="preserve">на участь у Науково-практичному семінарі «Всеукраїнський </w:t>
      </w:r>
      <w:proofErr w:type="spellStart"/>
      <w:r w:rsidRPr="00A073FD">
        <w:rPr>
          <w:rFonts w:ascii="Times New Roman" w:hAnsi="Times New Roman"/>
          <w:b/>
          <w:sz w:val="28"/>
          <w:szCs w:val="28"/>
          <w:lang w:val="uk-UA"/>
        </w:rPr>
        <w:t>вебінар</w:t>
      </w:r>
      <w:proofErr w:type="spellEnd"/>
      <w:r w:rsidRPr="00A073FD">
        <w:rPr>
          <w:rFonts w:ascii="Times New Roman" w:hAnsi="Times New Roman"/>
          <w:b/>
          <w:sz w:val="28"/>
          <w:szCs w:val="28"/>
          <w:lang w:val="uk-UA"/>
        </w:rPr>
        <w:t xml:space="preserve"> на тему: «</w:t>
      </w:r>
      <w:r w:rsidRPr="00A073FD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Викладання іноземних мов для студентів немовних спеціальностей: стан, проблеми, перспективи</w:t>
      </w:r>
      <w:r w:rsidRPr="00A073FD">
        <w:rPr>
          <w:rFonts w:ascii="Times New Roman" w:hAnsi="Times New Roman"/>
          <w:sz w:val="28"/>
          <w:szCs w:val="28"/>
          <w:lang w:val="uk-UA"/>
        </w:rPr>
        <w:t>»</w:t>
      </w:r>
      <w:r w:rsidRPr="00A073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073F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86BE6" w:rsidRPr="00A073FD" w:rsidRDefault="00286BE6" w:rsidP="00286BE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073FD">
        <w:rPr>
          <w:rFonts w:ascii="Times New Roman" w:hAnsi="Times New Roman"/>
          <w:sz w:val="28"/>
          <w:szCs w:val="28"/>
          <w:lang w:val="uk-UA"/>
        </w:rPr>
        <w:t>Прізвище</w:t>
      </w:r>
      <w:r w:rsidRPr="00A073FD">
        <w:rPr>
          <w:rFonts w:ascii="Times New Roman" w:hAnsi="Times New Roman"/>
          <w:sz w:val="28"/>
          <w:szCs w:val="28"/>
        </w:rPr>
        <w:t xml:space="preserve">: </w:t>
      </w:r>
      <w:r w:rsidRPr="00A073FD">
        <w:rPr>
          <w:rFonts w:ascii="Times New Roman" w:hAnsi="Times New Roman"/>
          <w:sz w:val="28"/>
          <w:szCs w:val="28"/>
          <w:lang w:val="uk-UA"/>
        </w:rPr>
        <w:t>Бойко</w:t>
      </w:r>
    </w:p>
    <w:p w:rsidR="00286BE6" w:rsidRPr="00A073FD" w:rsidRDefault="00286BE6" w:rsidP="00286BE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073FD">
        <w:rPr>
          <w:rFonts w:ascii="Times New Roman" w:hAnsi="Times New Roman"/>
          <w:sz w:val="28"/>
          <w:szCs w:val="28"/>
          <w:lang w:val="uk-UA"/>
        </w:rPr>
        <w:t>Ім’я</w:t>
      </w:r>
      <w:r w:rsidRPr="00A073FD">
        <w:rPr>
          <w:rFonts w:ascii="Times New Roman" w:hAnsi="Times New Roman"/>
          <w:sz w:val="28"/>
          <w:szCs w:val="28"/>
        </w:rPr>
        <w:t xml:space="preserve">: </w:t>
      </w:r>
      <w:r w:rsidRPr="00A073FD">
        <w:rPr>
          <w:rFonts w:ascii="Times New Roman" w:hAnsi="Times New Roman"/>
          <w:sz w:val="28"/>
          <w:szCs w:val="28"/>
          <w:lang w:val="uk-UA"/>
        </w:rPr>
        <w:t>Яків</w:t>
      </w:r>
    </w:p>
    <w:p w:rsidR="00286BE6" w:rsidRPr="00A073FD" w:rsidRDefault="00286BE6" w:rsidP="00286BE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073FD">
        <w:rPr>
          <w:rFonts w:ascii="Times New Roman" w:hAnsi="Times New Roman"/>
          <w:sz w:val="28"/>
          <w:szCs w:val="28"/>
          <w:lang w:val="uk-UA"/>
        </w:rPr>
        <w:t>По батькові</w:t>
      </w:r>
      <w:r w:rsidRPr="00A073FD">
        <w:rPr>
          <w:rFonts w:ascii="Times New Roman" w:hAnsi="Times New Roman"/>
          <w:sz w:val="28"/>
          <w:szCs w:val="28"/>
        </w:rPr>
        <w:t xml:space="preserve">: </w:t>
      </w:r>
      <w:r w:rsidRPr="00A073FD">
        <w:rPr>
          <w:rFonts w:ascii="Times New Roman" w:hAnsi="Times New Roman"/>
          <w:sz w:val="28"/>
          <w:szCs w:val="28"/>
          <w:lang w:val="uk-UA"/>
        </w:rPr>
        <w:t>Анатолійович</w:t>
      </w:r>
    </w:p>
    <w:p w:rsidR="00286BE6" w:rsidRPr="00A073FD" w:rsidRDefault="00286BE6" w:rsidP="00286B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73FD">
        <w:rPr>
          <w:rFonts w:ascii="Times New Roman" w:hAnsi="Times New Roman"/>
          <w:sz w:val="28"/>
          <w:szCs w:val="28"/>
          <w:lang w:val="uk-UA"/>
        </w:rPr>
        <w:t>Тема доповіді</w:t>
      </w:r>
      <w:r w:rsidRPr="00A073F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A073FD">
        <w:rPr>
          <w:rFonts w:ascii="Times New Roman" w:hAnsi="Times New Roman"/>
          <w:sz w:val="28"/>
          <w:szCs w:val="28"/>
        </w:rPr>
        <w:t>Практичні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поради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методичного і </w:t>
      </w:r>
      <w:proofErr w:type="spellStart"/>
      <w:r w:rsidRPr="00A073FD">
        <w:rPr>
          <w:rFonts w:ascii="Times New Roman" w:hAnsi="Times New Roman"/>
          <w:sz w:val="28"/>
          <w:szCs w:val="28"/>
        </w:rPr>
        <w:t>організаційного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характеру </w:t>
      </w:r>
      <w:proofErr w:type="spellStart"/>
      <w:r w:rsidRPr="00A073FD">
        <w:rPr>
          <w:rFonts w:ascii="Times New Roman" w:hAnsi="Times New Roman"/>
          <w:sz w:val="28"/>
          <w:szCs w:val="28"/>
        </w:rPr>
        <w:t>стосовно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викладання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іноземних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мов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A073FD">
        <w:rPr>
          <w:rFonts w:ascii="Times New Roman" w:hAnsi="Times New Roman"/>
          <w:sz w:val="28"/>
          <w:szCs w:val="28"/>
        </w:rPr>
        <w:t>немовних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спеціальностях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. </w:t>
      </w:r>
    </w:p>
    <w:p w:rsidR="00286BE6" w:rsidRPr="00A073FD" w:rsidRDefault="00286BE6" w:rsidP="00286BE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073FD">
        <w:rPr>
          <w:rFonts w:ascii="Times New Roman" w:hAnsi="Times New Roman"/>
          <w:sz w:val="28"/>
          <w:szCs w:val="28"/>
          <w:lang w:val="uk-UA"/>
        </w:rPr>
        <w:t>Науковий ступінь</w:t>
      </w:r>
      <w:r w:rsidRPr="00A073FD">
        <w:rPr>
          <w:rFonts w:ascii="Times New Roman" w:hAnsi="Times New Roman"/>
          <w:sz w:val="28"/>
          <w:szCs w:val="28"/>
        </w:rPr>
        <w:t>:</w:t>
      </w:r>
      <w:r w:rsidRPr="00A073FD">
        <w:rPr>
          <w:rFonts w:ascii="Times New Roman" w:hAnsi="Times New Roman"/>
          <w:sz w:val="28"/>
          <w:szCs w:val="28"/>
          <w:lang w:val="uk-UA"/>
        </w:rPr>
        <w:t xml:space="preserve"> кандидат педагогічних наук</w:t>
      </w:r>
    </w:p>
    <w:p w:rsidR="00286BE6" w:rsidRPr="00A073FD" w:rsidRDefault="00286BE6" w:rsidP="00286BE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073FD">
        <w:rPr>
          <w:rFonts w:ascii="Times New Roman" w:hAnsi="Times New Roman"/>
          <w:sz w:val="28"/>
          <w:szCs w:val="28"/>
          <w:lang w:val="uk-UA"/>
        </w:rPr>
        <w:t>Посада</w:t>
      </w:r>
      <w:r w:rsidRPr="00A073FD">
        <w:rPr>
          <w:rFonts w:ascii="Times New Roman" w:hAnsi="Times New Roman"/>
          <w:sz w:val="28"/>
          <w:szCs w:val="28"/>
        </w:rPr>
        <w:t xml:space="preserve">: </w:t>
      </w:r>
      <w:r w:rsidRPr="00A073FD">
        <w:rPr>
          <w:rFonts w:ascii="Times New Roman" w:hAnsi="Times New Roman"/>
          <w:sz w:val="28"/>
          <w:szCs w:val="28"/>
          <w:lang w:val="uk-UA"/>
        </w:rPr>
        <w:t>викладач</w:t>
      </w:r>
    </w:p>
    <w:p w:rsidR="00286BE6" w:rsidRPr="00A073FD" w:rsidRDefault="00286BE6" w:rsidP="00286B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73FD">
        <w:rPr>
          <w:rFonts w:ascii="Times New Roman" w:hAnsi="Times New Roman"/>
          <w:sz w:val="28"/>
          <w:szCs w:val="28"/>
          <w:lang w:val="uk-UA"/>
        </w:rPr>
        <w:t>Повна назва навчального закладу (без скорочень)</w:t>
      </w:r>
      <w:r w:rsidRPr="00A073F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A073FD">
        <w:rPr>
          <w:rFonts w:ascii="Times New Roman" w:hAnsi="Times New Roman"/>
          <w:sz w:val="28"/>
          <w:szCs w:val="28"/>
        </w:rPr>
        <w:t>Уманський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державний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педагогічний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університет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073FD">
        <w:rPr>
          <w:rFonts w:ascii="Times New Roman" w:hAnsi="Times New Roman"/>
          <w:sz w:val="28"/>
          <w:szCs w:val="28"/>
        </w:rPr>
        <w:t>Садова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073FD">
        <w:rPr>
          <w:rFonts w:ascii="Times New Roman" w:hAnsi="Times New Roman"/>
          <w:sz w:val="28"/>
          <w:szCs w:val="28"/>
        </w:rPr>
        <w:t>вулиця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, 2, Умань, </w:t>
      </w:r>
      <w:proofErr w:type="spellStart"/>
      <w:r w:rsidRPr="00A073FD">
        <w:rPr>
          <w:rFonts w:ascii="Times New Roman" w:hAnsi="Times New Roman"/>
          <w:sz w:val="28"/>
          <w:szCs w:val="28"/>
        </w:rPr>
        <w:t>Черкаська</w:t>
      </w:r>
      <w:proofErr w:type="spellEnd"/>
      <w:r w:rsidRPr="00A073FD">
        <w:rPr>
          <w:rFonts w:ascii="Times New Roman" w:hAnsi="Times New Roman"/>
          <w:sz w:val="28"/>
          <w:szCs w:val="28"/>
        </w:rPr>
        <w:t xml:space="preserve"> область, 20300, 04744 34582</w:t>
      </w:r>
    </w:p>
    <w:p w:rsidR="00286BE6" w:rsidRPr="00A073FD" w:rsidRDefault="00286BE6" w:rsidP="00286BE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073FD">
        <w:rPr>
          <w:rFonts w:ascii="Times New Roman" w:hAnsi="Times New Roman"/>
          <w:sz w:val="28"/>
          <w:szCs w:val="28"/>
          <w:lang w:val="uk-UA"/>
        </w:rPr>
        <w:t>Телефон(домашній, мобільний)</w:t>
      </w:r>
      <w:r w:rsidRPr="00A073FD">
        <w:rPr>
          <w:rFonts w:ascii="Times New Roman" w:hAnsi="Times New Roman"/>
          <w:sz w:val="28"/>
          <w:szCs w:val="28"/>
        </w:rPr>
        <w:t>: 0973894719</w:t>
      </w:r>
    </w:p>
    <w:p w:rsidR="00E9570C" w:rsidRPr="00A073FD" w:rsidRDefault="00286BE6" w:rsidP="00286B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073FD">
        <w:rPr>
          <w:rFonts w:ascii="Times New Roman" w:hAnsi="Times New Roman"/>
          <w:sz w:val="28"/>
          <w:szCs w:val="28"/>
          <w:lang w:val="en-US"/>
        </w:rPr>
        <w:t>E</w:t>
      </w:r>
      <w:r w:rsidRPr="00A073FD">
        <w:rPr>
          <w:rFonts w:ascii="Times New Roman" w:hAnsi="Times New Roman"/>
          <w:sz w:val="28"/>
          <w:szCs w:val="28"/>
        </w:rPr>
        <w:t>-</w:t>
      </w:r>
      <w:r w:rsidRPr="00A073FD">
        <w:rPr>
          <w:rFonts w:ascii="Times New Roman" w:hAnsi="Times New Roman"/>
          <w:sz w:val="28"/>
          <w:szCs w:val="28"/>
          <w:lang w:val="en-US"/>
        </w:rPr>
        <w:t>mail</w:t>
      </w:r>
      <w:r w:rsidRPr="00A073FD">
        <w:rPr>
          <w:rFonts w:ascii="Times New Roman" w:hAnsi="Times New Roman"/>
          <w:sz w:val="28"/>
          <w:szCs w:val="28"/>
        </w:rPr>
        <w:t>:</w:t>
      </w:r>
      <w:r w:rsidRPr="00A073F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073FD">
        <w:rPr>
          <w:rFonts w:ascii="Times New Roman" w:hAnsi="Times New Roman"/>
          <w:sz w:val="28"/>
          <w:szCs w:val="28"/>
          <w:lang w:val="en-US"/>
        </w:rPr>
        <w:t>yakivboyko@meta.ua</w:t>
      </w:r>
    </w:p>
    <w:p w:rsidR="00E9570C" w:rsidRDefault="00E9570C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</w:p>
    <w:p w:rsidR="00E9570C" w:rsidRPr="000D694E" w:rsidRDefault="00E9570C" w:rsidP="00FE2501">
      <w:pPr>
        <w:spacing w:after="0" w:line="360" w:lineRule="auto"/>
        <w:ind w:left="284" w:firstLine="28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9570C" w:rsidRPr="000D694E" w:rsidSect="002769F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A3104"/>
    <w:multiLevelType w:val="hybridMultilevel"/>
    <w:tmpl w:val="82067E3E"/>
    <w:lvl w:ilvl="0" w:tplc="A9F6C9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F71"/>
    <w:rsid w:val="000D694E"/>
    <w:rsid w:val="00191316"/>
    <w:rsid w:val="002769FF"/>
    <w:rsid w:val="00286BE6"/>
    <w:rsid w:val="002E0F43"/>
    <w:rsid w:val="003236C4"/>
    <w:rsid w:val="0035347E"/>
    <w:rsid w:val="00357FFC"/>
    <w:rsid w:val="003C4458"/>
    <w:rsid w:val="003C619D"/>
    <w:rsid w:val="00433482"/>
    <w:rsid w:val="00495EC3"/>
    <w:rsid w:val="00510F71"/>
    <w:rsid w:val="00531F89"/>
    <w:rsid w:val="005B212D"/>
    <w:rsid w:val="005B79DE"/>
    <w:rsid w:val="005C1D21"/>
    <w:rsid w:val="00685191"/>
    <w:rsid w:val="006E0DCB"/>
    <w:rsid w:val="00747D93"/>
    <w:rsid w:val="008F2726"/>
    <w:rsid w:val="009C405F"/>
    <w:rsid w:val="00A073FD"/>
    <w:rsid w:val="00A1391A"/>
    <w:rsid w:val="00A32EE1"/>
    <w:rsid w:val="00A452C2"/>
    <w:rsid w:val="00AD5270"/>
    <w:rsid w:val="00AE6AAF"/>
    <w:rsid w:val="00C935CD"/>
    <w:rsid w:val="00CA7AC2"/>
    <w:rsid w:val="00D54B91"/>
    <w:rsid w:val="00E938AF"/>
    <w:rsid w:val="00E9570C"/>
    <w:rsid w:val="00F146FB"/>
    <w:rsid w:val="00FE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8384A-6328-4058-A8E9-69501482A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62152-710F-4284-A585-D45C712FC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Яша</dc:creator>
  <cp:keywords/>
  <dc:description/>
  <cp:lastModifiedBy>Яша</cp:lastModifiedBy>
  <cp:revision>20</cp:revision>
  <dcterms:created xsi:type="dcterms:W3CDTF">2015-10-18T15:22:00Z</dcterms:created>
  <dcterms:modified xsi:type="dcterms:W3CDTF">2015-10-29T21:48:00Z</dcterms:modified>
</cp:coreProperties>
</file>